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5F" w:rsidRPr="00A42278" w:rsidRDefault="002C611B" w:rsidP="00CA7E5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Hodinky </w:t>
      </w:r>
      <w:r w:rsidR="00B37C34">
        <w:rPr>
          <w:rFonts w:ascii="Arial" w:hAnsi="Arial" w:cs="Arial"/>
          <w:b/>
          <w:sz w:val="32"/>
          <w:szCs w:val="32"/>
        </w:rPr>
        <w:t>AJ mluvící kapesní</w:t>
      </w:r>
      <w:r w:rsidR="00CA7E5F" w:rsidRPr="00A21852">
        <w:rPr>
          <w:rFonts w:ascii="Arial" w:hAnsi="Arial" w:cs="Arial"/>
          <w:b/>
          <w:sz w:val="32"/>
          <w:szCs w:val="32"/>
        </w:rPr>
        <w:t xml:space="preserve"> (CC83)</w:t>
      </w:r>
      <w:r w:rsidR="00A42278">
        <w:rPr>
          <w:rFonts w:ascii="Arial" w:hAnsi="Arial" w:cs="Arial"/>
          <w:b/>
          <w:sz w:val="32"/>
          <w:szCs w:val="32"/>
        </w:rPr>
        <w:t xml:space="preserve">  </w:t>
      </w:r>
      <w:r w:rsidR="00A42278">
        <w:rPr>
          <w:noProof/>
          <w:lang w:eastAsia="cs-CZ"/>
        </w:rPr>
        <w:drawing>
          <wp:inline distT="0" distB="0" distL="0" distR="0" wp14:anchorId="1B2B2564" wp14:editId="35E026BB">
            <wp:extent cx="1485900" cy="1272540"/>
            <wp:effectExtent l="0" t="0" r="0" b="3810"/>
            <wp:docPr id="4" name="obrázek 4" descr="https://shop.rnib.org.uk/Content/95/images/Productimages/rsz_316fe4ac52344625ad85e03722ca7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.rnib.org.uk/Content/95/images/Productimages/rsz_316fe4ac52344625ad85e03722ca75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26" cy="132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5F" w:rsidRPr="002D0D8F" w:rsidRDefault="00CA7E5F" w:rsidP="00CA7E5F">
      <w:pPr>
        <w:rPr>
          <w:rFonts w:ascii="Arial" w:hAnsi="Arial" w:cs="Arial"/>
          <w:b/>
          <w:sz w:val="28"/>
          <w:szCs w:val="28"/>
        </w:rPr>
      </w:pPr>
      <w:r w:rsidRPr="002D0D8F">
        <w:rPr>
          <w:rFonts w:ascii="Arial" w:hAnsi="Arial" w:cs="Arial"/>
          <w:b/>
          <w:sz w:val="28"/>
          <w:szCs w:val="28"/>
        </w:rPr>
        <w:t>Obecný popis</w:t>
      </w:r>
    </w:p>
    <w:p w:rsidR="00CA7E5F" w:rsidRPr="002D0D8F" w:rsidRDefault="002C611B" w:rsidP="00CA7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Tyto hodinky</w:t>
      </w:r>
      <w:r w:rsidR="00CA7E5F" w:rsidRPr="002D0D8F">
        <w:rPr>
          <w:rFonts w:ascii="Arial" w:hAnsi="Arial" w:cs="Arial"/>
          <w:sz w:val="24"/>
          <w:szCs w:val="24"/>
        </w:rPr>
        <w:t xml:space="preserve"> jsou malé a přenosné a lze </w:t>
      </w:r>
      <w:r w:rsidR="00A21852" w:rsidRPr="002D0D8F">
        <w:rPr>
          <w:rFonts w:ascii="Arial" w:hAnsi="Arial" w:cs="Arial"/>
          <w:sz w:val="24"/>
          <w:szCs w:val="24"/>
        </w:rPr>
        <w:t xml:space="preserve">je </w:t>
      </w:r>
      <w:r w:rsidR="00CA7E5F" w:rsidRPr="002D0D8F">
        <w:rPr>
          <w:rFonts w:ascii="Arial" w:hAnsi="Arial" w:cs="Arial"/>
          <w:sz w:val="24"/>
          <w:szCs w:val="24"/>
        </w:rPr>
        <w:t>připevnit ke klíčům.</w:t>
      </w:r>
      <w:bookmarkStart w:id="0" w:name="_GoBack"/>
      <w:bookmarkEnd w:id="0"/>
    </w:p>
    <w:p w:rsidR="00A21852" w:rsidRPr="002D0D8F" w:rsidRDefault="002D0D8F" w:rsidP="00A21852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>Před použitím nejprve odstraňte plastový jazýček ze zadní strany hodin.</w:t>
      </w:r>
    </w:p>
    <w:p w:rsidR="00CA7E5F" w:rsidRPr="00A42278" w:rsidRDefault="002D0D8F" w:rsidP="00CA7E5F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>Hodin</w:t>
      </w:r>
      <w:r w:rsidR="002C611B">
        <w:rPr>
          <w:rFonts w:ascii="Arial" w:hAnsi="Arial" w:cs="Arial"/>
          <w:sz w:val="24"/>
          <w:szCs w:val="24"/>
        </w:rPr>
        <w:t>k</w:t>
      </w:r>
      <w:r w:rsidRPr="002D0D8F">
        <w:rPr>
          <w:rFonts w:ascii="Arial" w:hAnsi="Arial" w:cs="Arial"/>
          <w:sz w:val="24"/>
          <w:szCs w:val="24"/>
        </w:rPr>
        <w:t>y hlásí čas a datum anglickým hlasem. Mají také jednoduchou funkci budíku.</w:t>
      </w:r>
    </w:p>
    <w:p w:rsidR="00CA7E5F" w:rsidRPr="002D0D8F" w:rsidRDefault="00CA7E5F" w:rsidP="00CA7E5F">
      <w:pPr>
        <w:rPr>
          <w:rFonts w:ascii="Arial" w:hAnsi="Arial" w:cs="Arial"/>
          <w:b/>
          <w:sz w:val="28"/>
          <w:szCs w:val="28"/>
        </w:rPr>
      </w:pPr>
      <w:r w:rsidRPr="002D0D8F">
        <w:rPr>
          <w:rFonts w:ascii="Arial" w:hAnsi="Arial" w:cs="Arial"/>
          <w:b/>
          <w:sz w:val="28"/>
          <w:szCs w:val="28"/>
        </w:rPr>
        <w:t>Orientace</w:t>
      </w:r>
    </w:p>
    <w:p w:rsidR="00EF0AED" w:rsidRPr="002D0D8F" w:rsidRDefault="00CA7E5F" w:rsidP="00CA7E5F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>Hodin</w:t>
      </w:r>
      <w:r w:rsidR="002C611B">
        <w:rPr>
          <w:rFonts w:ascii="Arial" w:hAnsi="Arial" w:cs="Arial"/>
          <w:sz w:val="24"/>
          <w:szCs w:val="24"/>
        </w:rPr>
        <w:t>k</w:t>
      </w:r>
      <w:r w:rsidRPr="002D0D8F">
        <w:rPr>
          <w:rFonts w:ascii="Arial" w:hAnsi="Arial" w:cs="Arial"/>
          <w:sz w:val="24"/>
          <w:szCs w:val="24"/>
        </w:rPr>
        <w:t xml:space="preserve">y jsou </w:t>
      </w:r>
      <w:r w:rsidR="002D0D8F">
        <w:rPr>
          <w:rFonts w:ascii="Arial" w:hAnsi="Arial" w:cs="Arial"/>
          <w:sz w:val="24"/>
          <w:szCs w:val="24"/>
        </w:rPr>
        <w:t>čtvercového tvaru</w:t>
      </w:r>
      <w:r w:rsidRPr="002D0D8F">
        <w:rPr>
          <w:rFonts w:ascii="Arial" w:hAnsi="Arial" w:cs="Arial"/>
          <w:sz w:val="24"/>
          <w:szCs w:val="24"/>
        </w:rPr>
        <w:t xml:space="preserve"> 52 </w:t>
      </w:r>
      <w:r w:rsidR="002D0D8F">
        <w:rPr>
          <w:rFonts w:ascii="Arial" w:hAnsi="Arial" w:cs="Arial"/>
          <w:sz w:val="24"/>
          <w:szCs w:val="24"/>
        </w:rPr>
        <w:t xml:space="preserve">x 52 mm a 10 mm silné. V </w:t>
      </w:r>
      <w:r w:rsidRPr="002D0D8F">
        <w:rPr>
          <w:rFonts w:ascii="Arial" w:hAnsi="Arial" w:cs="Arial"/>
          <w:sz w:val="24"/>
          <w:szCs w:val="24"/>
        </w:rPr>
        <w:t>levém horním rohu</w:t>
      </w:r>
      <w:r w:rsidR="002D0D8F">
        <w:rPr>
          <w:rFonts w:ascii="Arial" w:hAnsi="Arial" w:cs="Arial"/>
          <w:sz w:val="24"/>
          <w:szCs w:val="24"/>
        </w:rPr>
        <w:t xml:space="preserve"> mají kovovou smyčku </w:t>
      </w:r>
      <w:r w:rsidRPr="002D0D8F">
        <w:rPr>
          <w:rFonts w:ascii="Arial" w:hAnsi="Arial" w:cs="Arial"/>
          <w:sz w:val="24"/>
          <w:szCs w:val="24"/>
        </w:rPr>
        <w:t>pro připevnění klíčenky.</w:t>
      </w:r>
    </w:p>
    <w:p w:rsidR="00CA7E5F" w:rsidRPr="002D0D8F" w:rsidRDefault="00CA7E5F" w:rsidP="00CA7E5F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>V pravém horním rohu vpředu je trojúhelníková mřížka reproduktoru. V pravém dolním rohu je kruhové tlačítko „Talk</w:t>
      </w:r>
      <w:r w:rsidR="0024001A">
        <w:rPr>
          <w:rFonts w:ascii="Arial" w:hAnsi="Arial" w:cs="Arial"/>
          <w:sz w:val="24"/>
          <w:szCs w:val="24"/>
        </w:rPr>
        <w:t xml:space="preserve"> (Mluvit)</w:t>
      </w:r>
      <w:r w:rsidRPr="002D0D8F">
        <w:rPr>
          <w:rFonts w:ascii="Arial" w:hAnsi="Arial" w:cs="Arial"/>
          <w:sz w:val="24"/>
          <w:szCs w:val="24"/>
        </w:rPr>
        <w:t>“.</w:t>
      </w:r>
    </w:p>
    <w:p w:rsidR="00CA7E5F" w:rsidRDefault="00CA7E5F" w:rsidP="00CA7E5F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>Na zadní straně hodin je obdélníkový výklenek obsahující dvě kruhová tlačítka „Set</w:t>
      </w:r>
      <w:r w:rsidR="0024001A">
        <w:rPr>
          <w:rFonts w:ascii="Arial" w:hAnsi="Arial" w:cs="Arial"/>
          <w:sz w:val="24"/>
          <w:szCs w:val="24"/>
        </w:rPr>
        <w:t xml:space="preserve"> (Nastavit)</w:t>
      </w:r>
      <w:r w:rsidRPr="002D0D8F">
        <w:rPr>
          <w:rFonts w:ascii="Arial" w:hAnsi="Arial" w:cs="Arial"/>
          <w:sz w:val="24"/>
          <w:szCs w:val="24"/>
        </w:rPr>
        <w:t xml:space="preserve">“ (jedno na </w:t>
      </w:r>
      <w:r w:rsidR="002C611B">
        <w:rPr>
          <w:rFonts w:ascii="Arial" w:hAnsi="Arial" w:cs="Arial"/>
          <w:sz w:val="24"/>
          <w:szCs w:val="24"/>
        </w:rPr>
        <w:t>každém konci). Vedle jsou posuvná</w:t>
      </w:r>
      <w:r w:rsidRPr="002D0D8F">
        <w:rPr>
          <w:rFonts w:ascii="Arial" w:hAnsi="Arial" w:cs="Arial"/>
          <w:sz w:val="24"/>
          <w:szCs w:val="24"/>
        </w:rPr>
        <w:t xml:space="preserve"> dvířka </w:t>
      </w:r>
      <w:r w:rsidR="002C611B">
        <w:rPr>
          <w:rFonts w:ascii="Arial" w:hAnsi="Arial" w:cs="Arial"/>
          <w:sz w:val="24"/>
          <w:szCs w:val="24"/>
        </w:rPr>
        <w:t>na baterii</w:t>
      </w:r>
      <w:r w:rsidRPr="002D0D8F">
        <w:rPr>
          <w:rFonts w:ascii="Arial" w:hAnsi="Arial" w:cs="Arial"/>
          <w:sz w:val="24"/>
          <w:szCs w:val="24"/>
        </w:rPr>
        <w:t xml:space="preserve"> </w:t>
      </w:r>
      <w:r w:rsidR="002C611B">
        <w:rPr>
          <w:rFonts w:ascii="Arial" w:hAnsi="Arial" w:cs="Arial"/>
          <w:sz w:val="24"/>
          <w:szCs w:val="24"/>
        </w:rPr>
        <w:t>o rozměru</w:t>
      </w:r>
      <w:r w:rsidRPr="002D0D8F">
        <w:rPr>
          <w:rFonts w:ascii="Arial" w:hAnsi="Arial" w:cs="Arial"/>
          <w:sz w:val="24"/>
          <w:szCs w:val="24"/>
        </w:rPr>
        <w:t xml:space="preserve"> 32 x 22 mm</w:t>
      </w:r>
      <w:r w:rsidR="002C611B">
        <w:rPr>
          <w:rFonts w:ascii="Arial" w:hAnsi="Arial" w:cs="Arial"/>
          <w:sz w:val="24"/>
          <w:szCs w:val="24"/>
        </w:rPr>
        <w:t>.</w:t>
      </w:r>
    </w:p>
    <w:p w:rsidR="00CA7E5F" w:rsidRPr="00A42278" w:rsidRDefault="002C611B" w:rsidP="00CA7E5F">
      <w:pPr>
        <w:rPr>
          <w:rFonts w:ascii="Arial" w:hAnsi="Arial" w:cs="Arial"/>
          <w:sz w:val="24"/>
          <w:szCs w:val="24"/>
        </w:rPr>
      </w:pPr>
      <w:r w:rsidRPr="002D0D8F">
        <w:rPr>
          <w:rFonts w:ascii="Arial" w:hAnsi="Arial" w:cs="Arial"/>
          <w:sz w:val="24"/>
          <w:szCs w:val="24"/>
        </w:rPr>
        <w:t xml:space="preserve">Chcete-li </w:t>
      </w:r>
      <w:r>
        <w:rPr>
          <w:rFonts w:ascii="Arial" w:hAnsi="Arial" w:cs="Arial"/>
          <w:sz w:val="24"/>
          <w:szCs w:val="24"/>
        </w:rPr>
        <w:t>hodinky zapnout</w:t>
      </w:r>
      <w:r w:rsidRPr="002D0D8F">
        <w:rPr>
          <w:rFonts w:ascii="Arial" w:hAnsi="Arial" w:cs="Arial"/>
          <w:sz w:val="24"/>
          <w:szCs w:val="24"/>
        </w:rPr>
        <w:t xml:space="preserve">, stiskněte a podržte velké tlačítko </w:t>
      </w:r>
      <w:r>
        <w:rPr>
          <w:rFonts w:ascii="Arial" w:hAnsi="Arial" w:cs="Arial"/>
          <w:sz w:val="24"/>
          <w:szCs w:val="24"/>
        </w:rPr>
        <w:t>„</w:t>
      </w:r>
      <w:r w:rsidRPr="002D0D8F">
        <w:rPr>
          <w:rFonts w:ascii="Arial" w:hAnsi="Arial" w:cs="Arial"/>
          <w:sz w:val="24"/>
          <w:szCs w:val="24"/>
        </w:rPr>
        <w:t>Talk</w:t>
      </w:r>
      <w:r w:rsidR="0024001A">
        <w:rPr>
          <w:rFonts w:ascii="Arial" w:hAnsi="Arial" w:cs="Arial"/>
          <w:sz w:val="24"/>
          <w:szCs w:val="24"/>
        </w:rPr>
        <w:t xml:space="preserve"> (Mluvit)</w:t>
      </w:r>
      <w:r>
        <w:rPr>
          <w:rFonts w:ascii="Arial" w:hAnsi="Arial" w:cs="Arial"/>
          <w:sz w:val="24"/>
          <w:szCs w:val="24"/>
        </w:rPr>
        <w:t>“</w:t>
      </w:r>
      <w:r w:rsidRPr="002D0D8F">
        <w:rPr>
          <w:rFonts w:ascii="Arial" w:hAnsi="Arial" w:cs="Arial"/>
          <w:sz w:val="24"/>
          <w:szCs w:val="24"/>
        </w:rPr>
        <w:t xml:space="preserve"> na přední straně hodin</w:t>
      </w:r>
      <w:r>
        <w:rPr>
          <w:rFonts w:ascii="Arial" w:hAnsi="Arial" w:cs="Arial"/>
          <w:sz w:val="24"/>
          <w:szCs w:val="24"/>
        </w:rPr>
        <w:t>ek</w:t>
      </w:r>
      <w:r w:rsidRPr="002D0D8F">
        <w:rPr>
          <w:rFonts w:ascii="Arial" w:hAnsi="Arial" w:cs="Arial"/>
          <w:sz w:val="24"/>
          <w:szCs w:val="24"/>
        </w:rPr>
        <w:t xml:space="preserve"> po dobu přibližně pěti sekund. Hodinky pípnou čtyřikrát a </w:t>
      </w:r>
      <w:r>
        <w:rPr>
          <w:rFonts w:ascii="Arial" w:hAnsi="Arial" w:cs="Arial"/>
          <w:sz w:val="24"/>
          <w:szCs w:val="24"/>
        </w:rPr>
        <w:t>jsou funkční.</w:t>
      </w:r>
    </w:p>
    <w:p w:rsidR="00CA7E5F" w:rsidRPr="002C611B" w:rsidRDefault="00CA7E5F" w:rsidP="00CA7E5F">
      <w:pPr>
        <w:rPr>
          <w:rFonts w:ascii="Arial" w:hAnsi="Arial" w:cs="Arial"/>
          <w:b/>
          <w:sz w:val="28"/>
          <w:szCs w:val="28"/>
        </w:rPr>
      </w:pPr>
      <w:r w:rsidRPr="002C611B">
        <w:rPr>
          <w:rFonts w:ascii="Arial" w:hAnsi="Arial" w:cs="Arial"/>
          <w:b/>
          <w:sz w:val="28"/>
          <w:szCs w:val="28"/>
        </w:rPr>
        <w:t>Používání produktu</w:t>
      </w:r>
    </w:p>
    <w:p w:rsidR="00CA7E5F" w:rsidRPr="002C611B" w:rsidRDefault="00CA7E5F" w:rsidP="00CA7E5F">
      <w:pPr>
        <w:rPr>
          <w:rFonts w:ascii="Arial" w:hAnsi="Arial" w:cs="Arial"/>
          <w:b/>
          <w:sz w:val="24"/>
          <w:szCs w:val="24"/>
        </w:rPr>
      </w:pPr>
      <w:r w:rsidRPr="002C611B">
        <w:rPr>
          <w:rFonts w:ascii="Arial" w:hAnsi="Arial" w:cs="Arial"/>
          <w:b/>
          <w:sz w:val="24"/>
          <w:szCs w:val="24"/>
        </w:rPr>
        <w:t>Oznámení času a data</w:t>
      </w:r>
    </w:p>
    <w:p w:rsidR="002C611B" w:rsidRPr="002C611B" w:rsidRDefault="00CA7E5F" w:rsidP="00CA7E5F">
      <w:pPr>
        <w:rPr>
          <w:rFonts w:ascii="Arial" w:hAnsi="Arial" w:cs="Arial"/>
          <w:sz w:val="24"/>
          <w:szCs w:val="24"/>
        </w:rPr>
      </w:pPr>
      <w:r w:rsidRPr="002C611B">
        <w:rPr>
          <w:rFonts w:ascii="Arial" w:hAnsi="Arial" w:cs="Arial"/>
          <w:sz w:val="24"/>
          <w:szCs w:val="24"/>
        </w:rPr>
        <w:t>Chcete-li slyšet čas a datum, st</w:t>
      </w:r>
      <w:r w:rsidR="002C611B">
        <w:rPr>
          <w:rFonts w:ascii="Arial" w:hAnsi="Arial" w:cs="Arial"/>
          <w:sz w:val="24"/>
          <w:szCs w:val="24"/>
        </w:rPr>
        <w:t>iskněte jednou tlačítko „Talk</w:t>
      </w:r>
      <w:r w:rsidR="0024001A">
        <w:rPr>
          <w:rFonts w:ascii="Arial" w:hAnsi="Arial" w:cs="Arial"/>
          <w:sz w:val="24"/>
          <w:szCs w:val="24"/>
        </w:rPr>
        <w:t xml:space="preserve"> (Mluvit)</w:t>
      </w:r>
      <w:r w:rsidR="002C611B">
        <w:rPr>
          <w:rFonts w:ascii="Arial" w:hAnsi="Arial" w:cs="Arial"/>
          <w:sz w:val="24"/>
          <w:szCs w:val="24"/>
        </w:rPr>
        <w:t xml:space="preserve">“ pro oznámení </w:t>
      </w:r>
      <w:r w:rsidRPr="002C611B">
        <w:rPr>
          <w:rFonts w:ascii="Arial" w:hAnsi="Arial" w:cs="Arial"/>
          <w:sz w:val="24"/>
          <w:szCs w:val="24"/>
        </w:rPr>
        <w:t>čas</w:t>
      </w:r>
      <w:r w:rsidR="002C611B">
        <w:rPr>
          <w:rFonts w:ascii="Arial" w:hAnsi="Arial" w:cs="Arial"/>
          <w:sz w:val="24"/>
          <w:szCs w:val="24"/>
        </w:rPr>
        <w:t>u</w:t>
      </w:r>
      <w:r w:rsidRPr="002C611B">
        <w:rPr>
          <w:rFonts w:ascii="Arial" w:hAnsi="Arial" w:cs="Arial"/>
          <w:sz w:val="24"/>
          <w:szCs w:val="24"/>
        </w:rPr>
        <w:t xml:space="preserve"> a </w:t>
      </w:r>
      <w:r w:rsidR="002C611B">
        <w:rPr>
          <w:rFonts w:ascii="Arial" w:hAnsi="Arial" w:cs="Arial"/>
          <w:sz w:val="24"/>
          <w:szCs w:val="24"/>
        </w:rPr>
        <w:t>dvakrát pro oznámení data</w:t>
      </w:r>
      <w:r w:rsidRPr="002C611B">
        <w:rPr>
          <w:rFonts w:ascii="Arial" w:hAnsi="Arial" w:cs="Arial"/>
          <w:sz w:val="24"/>
          <w:szCs w:val="24"/>
        </w:rPr>
        <w:t>. Přibližně pět sekund po oznámení hodin</w:t>
      </w:r>
      <w:r w:rsidR="002C611B">
        <w:rPr>
          <w:rFonts w:ascii="Arial" w:hAnsi="Arial" w:cs="Arial"/>
          <w:sz w:val="24"/>
          <w:szCs w:val="24"/>
        </w:rPr>
        <w:t>k</w:t>
      </w:r>
      <w:r w:rsidRPr="002C611B">
        <w:rPr>
          <w:rFonts w:ascii="Arial" w:hAnsi="Arial" w:cs="Arial"/>
          <w:sz w:val="24"/>
          <w:szCs w:val="24"/>
        </w:rPr>
        <w:t>y pípnou, což znamená, že se vrátily do normálního časového režimu.</w:t>
      </w:r>
    </w:p>
    <w:p w:rsidR="00CA7E5F" w:rsidRPr="002C611B" w:rsidRDefault="00CA7E5F" w:rsidP="00CA7E5F">
      <w:pPr>
        <w:rPr>
          <w:rFonts w:ascii="Arial" w:hAnsi="Arial" w:cs="Arial"/>
          <w:b/>
          <w:sz w:val="24"/>
          <w:szCs w:val="24"/>
        </w:rPr>
      </w:pPr>
      <w:r w:rsidRPr="002C611B">
        <w:rPr>
          <w:rFonts w:ascii="Arial" w:hAnsi="Arial" w:cs="Arial"/>
          <w:b/>
          <w:sz w:val="24"/>
          <w:szCs w:val="24"/>
        </w:rPr>
        <w:t>Nastavení času a data</w:t>
      </w:r>
    </w:p>
    <w:p w:rsidR="00CA7E5F" w:rsidRPr="002C611B" w:rsidRDefault="002C611B" w:rsidP="00CA7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Stiskněte krátce obě tlačítka „Set</w:t>
      </w:r>
      <w:r w:rsidR="0024001A">
        <w:rPr>
          <w:rFonts w:ascii="Arial" w:hAnsi="Arial" w:cs="Arial"/>
          <w:sz w:val="24"/>
          <w:szCs w:val="24"/>
        </w:rPr>
        <w:t xml:space="preserve"> (N</w:t>
      </w:r>
      <w:r>
        <w:rPr>
          <w:rFonts w:ascii="Arial" w:hAnsi="Arial" w:cs="Arial"/>
          <w:sz w:val="24"/>
          <w:szCs w:val="24"/>
        </w:rPr>
        <w:t>astavit)</w:t>
      </w:r>
      <w:r w:rsidR="00CA7E5F" w:rsidRPr="002C611B">
        <w:rPr>
          <w:rFonts w:ascii="Arial" w:hAnsi="Arial" w:cs="Arial"/>
          <w:sz w:val="24"/>
          <w:szCs w:val="24"/>
        </w:rPr>
        <w:t>“ na zadní straně hodin</w:t>
      </w:r>
      <w:r>
        <w:rPr>
          <w:rFonts w:ascii="Arial" w:hAnsi="Arial" w:cs="Arial"/>
          <w:sz w:val="24"/>
          <w:szCs w:val="24"/>
        </w:rPr>
        <w:t xml:space="preserve">ek a </w:t>
      </w:r>
      <w:r w:rsidR="00CA7E5F" w:rsidRPr="002C611B">
        <w:rPr>
          <w:rFonts w:ascii="Arial" w:hAnsi="Arial" w:cs="Arial"/>
          <w:sz w:val="24"/>
          <w:szCs w:val="24"/>
        </w:rPr>
        <w:t>uslyšíte povel „</w:t>
      </w:r>
      <w:r>
        <w:rPr>
          <w:rFonts w:ascii="Arial" w:hAnsi="Arial" w:cs="Arial"/>
          <w:sz w:val="24"/>
          <w:szCs w:val="24"/>
        </w:rPr>
        <w:t xml:space="preserve">Set </w:t>
      </w:r>
      <w:proofErr w:type="spellStart"/>
      <w:r>
        <w:rPr>
          <w:rFonts w:ascii="Arial" w:hAnsi="Arial" w:cs="Arial"/>
          <w:sz w:val="24"/>
          <w:szCs w:val="24"/>
        </w:rPr>
        <w:t>Hour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CA7E5F" w:rsidRPr="002C611B">
        <w:rPr>
          <w:rFonts w:ascii="Arial" w:hAnsi="Arial" w:cs="Arial"/>
          <w:sz w:val="24"/>
          <w:szCs w:val="24"/>
        </w:rPr>
        <w:t>Nastavit hodinu</w:t>
      </w:r>
      <w:r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“. Stisknutím tlačítka „Talk</w:t>
      </w:r>
      <w:r w:rsidR="0024001A">
        <w:rPr>
          <w:rFonts w:ascii="Arial" w:hAnsi="Arial" w:cs="Arial"/>
          <w:sz w:val="24"/>
          <w:szCs w:val="24"/>
        </w:rPr>
        <w:t xml:space="preserve"> (Mluvit)</w:t>
      </w:r>
      <w:r w:rsidR="00CA7E5F" w:rsidRPr="002C611B">
        <w:rPr>
          <w:rFonts w:ascii="Arial" w:hAnsi="Arial" w:cs="Arial"/>
          <w:sz w:val="24"/>
          <w:szCs w:val="24"/>
        </w:rPr>
        <w:t>“ na přední straně hodin</w:t>
      </w:r>
      <w:r>
        <w:rPr>
          <w:rFonts w:ascii="Arial" w:hAnsi="Arial" w:cs="Arial"/>
          <w:sz w:val="24"/>
          <w:szCs w:val="24"/>
        </w:rPr>
        <w:t>ek</w:t>
      </w:r>
      <w:r w:rsidR="00CA7E5F" w:rsidRPr="002C611B">
        <w:rPr>
          <w:rFonts w:ascii="Arial" w:hAnsi="Arial" w:cs="Arial"/>
          <w:sz w:val="24"/>
          <w:szCs w:val="24"/>
        </w:rPr>
        <w:t xml:space="preserve"> vyberte ho</w:t>
      </w:r>
      <w:r>
        <w:rPr>
          <w:rFonts w:ascii="Arial" w:hAnsi="Arial" w:cs="Arial"/>
          <w:sz w:val="24"/>
          <w:szCs w:val="24"/>
        </w:rPr>
        <w:t>dinu. Každé stisknutí se přidává</w:t>
      </w:r>
      <w:r w:rsidR="00CA7E5F" w:rsidRPr="002C611B">
        <w:rPr>
          <w:rFonts w:ascii="Arial" w:hAnsi="Arial" w:cs="Arial"/>
          <w:sz w:val="24"/>
          <w:szCs w:val="24"/>
        </w:rPr>
        <w:t xml:space="preserve"> další hodinu, dokud není oznámena správná hodina. Pokaždé, když znovu stisknete dvě tlačítka „</w:t>
      </w:r>
      <w:r>
        <w:rPr>
          <w:rFonts w:ascii="Arial" w:hAnsi="Arial" w:cs="Arial"/>
          <w:sz w:val="24"/>
          <w:szCs w:val="24"/>
        </w:rPr>
        <w:t>Set (</w:t>
      </w:r>
      <w:r w:rsidR="00CA7E5F" w:rsidRPr="002C611B">
        <w:rPr>
          <w:rFonts w:ascii="Arial" w:hAnsi="Arial" w:cs="Arial"/>
          <w:sz w:val="24"/>
          <w:szCs w:val="24"/>
        </w:rPr>
        <w:t>Nastavit</w:t>
      </w:r>
      <w:r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“, uslyšíte další příkaz v pořadí „</w:t>
      </w:r>
      <w:r>
        <w:rPr>
          <w:rFonts w:ascii="Arial" w:hAnsi="Arial" w:cs="Arial"/>
          <w:sz w:val="24"/>
          <w:szCs w:val="24"/>
        </w:rPr>
        <w:t xml:space="preserve">Set </w:t>
      </w:r>
      <w:proofErr w:type="spellStart"/>
      <w:r>
        <w:rPr>
          <w:rFonts w:ascii="Arial" w:hAnsi="Arial" w:cs="Arial"/>
          <w:sz w:val="24"/>
          <w:szCs w:val="24"/>
        </w:rPr>
        <w:t>Minute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CA7E5F" w:rsidRPr="002C611B">
        <w:rPr>
          <w:rFonts w:ascii="Arial" w:hAnsi="Arial" w:cs="Arial"/>
          <w:sz w:val="24"/>
          <w:szCs w:val="24"/>
        </w:rPr>
        <w:t>Nastavit minutu</w:t>
      </w:r>
      <w:r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 - „</w:t>
      </w:r>
      <w:r w:rsidR="0024001A">
        <w:rPr>
          <w:rFonts w:ascii="Arial" w:hAnsi="Arial" w:cs="Arial"/>
          <w:sz w:val="24"/>
          <w:szCs w:val="24"/>
        </w:rPr>
        <w:t xml:space="preserve">Set </w:t>
      </w:r>
      <w:proofErr w:type="spellStart"/>
      <w:r w:rsidR="0024001A">
        <w:rPr>
          <w:rFonts w:ascii="Arial" w:hAnsi="Arial" w:cs="Arial"/>
          <w:sz w:val="24"/>
          <w:szCs w:val="24"/>
        </w:rPr>
        <w:t>Year</w:t>
      </w:r>
      <w:proofErr w:type="spellEnd"/>
      <w:r w:rsidR="0024001A">
        <w:rPr>
          <w:rFonts w:ascii="Arial" w:hAnsi="Arial" w:cs="Arial"/>
          <w:sz w:val="24"/>
          <w:szCs w:val="24"/>
        </w:rPr>
        <w:t xml:space="preserve"> (</w:t>
      </w:r>
      <w:r w:rsidR="00CA7E5F" w:rsidRPr="002C611B">
        <w:rPr>
          <w:rFonts w:ascii="Arial" w:hAnsi="Arial" w:cs="Arial"/>
          <w:sz w:val="24"/>
          <w:szCs w:val="24"/>
        </w:rPr>
        <w:t>Nastavit rok</w:t>
      </w:r>
      <w:r w:rsidR="0024001A"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 - „</w:t>
      </w:r>
      <w:r w:rsidR="0024001A">
        <w:rPr>
          <w:rFonts w:ascii="Arial" w:hAnsi="Arial" w:cs="Arial"/>
          <w:sz w:val="24"/>
          <w:szCs w:val="24"/>
        </w:rPr>
        <w:t xml:space="preserve">Set </w:t>
      </w:r>
      <w:proofErr w:type="spellStart"/>
      <w:r w:rsidR="0024001A">
        <w:rPr>
          <w:rFonts w:ascii="Arial" w:hAnsi="Arial" w:cs="Arial"/>
          <w:sz w:val="24"/>
          <w:szCs w:val="24"/>
        </w:rPr>
        <w:t>Month</w:t>
      </w:r>
      <w:proofErr w:type="spellEnd"/>
      <w:r w:rsidR="0024001A">
        <w:rPr>
          <w:rFonts w:ascii="Arial" w:hAnsi="Arial" w:cs="Arial"/>
          <w:sz w:val="24"/>
          <w:szCs w:val="24"/>
        </w:rPr>
        <w:t xml:space="preserve"> (</w:t>
      </w:r>
      <w:r w:rsidR="00CA7E5F" w:rsidRPr="002C611B">
        <w:rPr>
          <w:rFonts w:ascii="Arial" w:hAnsi="Arial" w:cs="Arial"/>
          <w:sz w:val="24"/>
          <w:szCs w:val="24"/>
        </w:rPr>
        <w:t>Nastavit měsíc</w:t>
      </w:r>
      <w:r w:rsidR="0024001A"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 - „</w:t>
      </w:r>
      <w:r w:rsidR="0024001A">
        <w:rPr>
          <w:rFonts w:ascii="Arial" w:hAnsi="Arial" w:cs="Arial"/>
          <w:sz w:val="24"/>
          <w:szCs w:val="24"/>
        </w:rPr>
        <w:t xml:space="preserve">Set </w:t>
      </w:r>
      <w:proofErr w:type="spellStart"/>
      <w:r w:rsidR="0024001A">
        <w:rPr>
          <w:rFonts w:ascii="Arial" w:hAnsi="Arial" w:cs="Arial"/>
          <w:sz w:val="24"/>
          <w:szCs w:val="24"/>
        </w:rPr>
        <w:t>Day</w:t>
      </w:r>
      <w:proofErr w:type="spellEnd"/>
      <w:r w:rsidR="0024001A">
        <w:rPr>
          <w:rFonts w:ascii="Arial" w:hAnsi="Arial" w:cs="Arial"/>
          <w:sz w:val="24"/>
          <w:szCs w:val="24"/>
        </w:rPr>
        <w:t xml:space="preserve"> (</w:t>
      </w:r>
      <w:r w:rsidR="00CA7E5F" w:rsidRPr="002C611B">
        <w:rPr>
          <w:rFonts w:ascii="Arial" w:hAnsi="Arial" w:cs="Arial"/>
          <w:sz w:val="24"/>
          <w:szCs w:val="24"/>
        </w:rPr>
        <w:t>Nastavit den</w:t>
      </w:r>
      <w:r w:rsidR="0024001A">
        <w:rPr>
          <w:rFonts w:ascii="Arial" w:hAnsi="Arial" w:cs="Arial"/>
          <w:sz w:val="24"/>
          <w:szCs w:val="24"/>
        </w:rPr>
        <w:t>)</w:t>
      </w:r>
      <w:r w:rsidR="00CA7E5F" w:rsidRPr="002C611B">
        <w:rPr>
          <w:rFonts w:ascii="Arial" w:hAnsi="Arial" w:cs="Arial"/>
          <w:sz w:val="24"/>
          <w:szCs w:val="24"/>
        </w:rPr>
        <w:t>“. Každé z těchto nastavení lze změnit stisknutím tlačítka „Talk</w:t>
      </w:r>
      <w:r w:rsidR="0024001A">
        <w:rPr>
          <w:rFonts w:ascii="Arial" w:hAnsi="Arial" w:cs="Arial"/>
          <w:sz w:val="24"/>
          <w:szCs w:val="24"/>
        </w:rPr>
        <w:t xml:space="preserve"> (Mluvit)</w:t>
      </w:r>
      <w:r w:rsidR="00CA7E5F" w:rsidRPr="002C611B">
        <w:rPr>
          <w:rFonts w:ascii="Arial" w:hAnsi="Arial" w:cs="Arial"/>
          <w:sz w:val="24"/>
          <w:szCs w:val="24"/>
        </w:rPr>
        <w:t>“, dokud neuslyšíte správné oznámení.</w:t>
      </w:r>
    </w:p>
    <w:p w:rsidR="00CA7E5F" w:rsidRPr="002C611B" w:rsidRDefault="00CA7E5F" w:rsidP="00CA7E5F">
      <w:pPr>
        <w:rPr>
          <w:rFonts w:ascii="Arial" w:hAnsi="Arial" w:cs="Arial"/>
          <w:sz w:val="24"/>
          <w:szCs w:val="24"/>
        </w:rPr>
      </w:pPr>
    </w:p>
    <w:p w:rsidR="00CA7E5F" w:rsidRPr="00A42278" w:rsidRDefault="00CA7E5F" w:rsidP="00CA7E5F">
      <w:pPr>
        <w:rPr>
          <w:rFonts w:ascii="Arial" w:hAnsi="Arial" w:cs="Arial"/>
          <w:sz w:val="24"/>
          <w:szCs w:val="24"/>
        </w:rPr>
      </w:pPr>
      <w:r w:rsidRPr="002C611B">
        <w:rPr>
          <w:rFonts w:ascii="Arial" w:hAnsi="Arial" w:cs="Arial"/>
          <w:sz w:val="24"/>
          <w:szCs w:val="24"/>
        </w:rPr>
        <w:lastRenderedPageBreak/>
        <w:t>Po nastavení správného času a data nebo po změně jakéhokoli nastavení uvolněte všechna tlačítka a přibližně po pěti sekundách uslyšíte jedno pípnutí, které označuje, že hodin</w:t>
      </w:r>
      <w:r w:rsidR="0024001A">
        <w:rPr>
          <w:rFonts w:ascii="Arial" w:hAnsi="Arial" w:cs="Arial"/>
          <w:sz w:val="24"/>
          <w:szCs w:val="24"/>
        </w:rPr>
        <w:t>k</w:t>
      </w:r>
      <w:r w:rsidRPr="002C611B">
        <w:rPr>
          <w:rFonts w:ascii="Arial" w:hAnsi="Arial" w:cs="Arial"/>
          <w:sz w:val="24"/>
          <w:szCs w:val="24"/>
        </w:rPr>
        <w:t>y opustily režim nastavení a jsou v normálním režimu hodin</w:t>
      </w:r>
      <w:r w:rsidR="0024001A">
        <w:rPr>
          <w:rFonts w:ascii="Arial" w:hAnsi="Arial" w:cs="Arial"/>
          <w:sz w:val="24"/>
          <w:szCs w:val="24"/>
        </w:rPr>
        <w:t>ek</w:t>
      </w:r>
      <w:r w:rsidRPr="002C611B">
        <w:rPr>
          <w:rFonts w:ascii="Arial" w:hAnsi="Arial" w:cs="Arial"/>
          <w:sz w:val="24"/>
          <w:szCs w:val="24"/>
        </w:rPr>
        <w:t>.</w:t>
      </w:r>
    </w:p>
    <w:p w:rsidR="00CA7E5F" w:rsidRPr="0024001A" w:rsidRDefault="00CA7E5F" w:rsidP="00CA7E5F">
      <w:pPr>
        <w:rPr>
          <w:rFonts w:ascii="Arial" w:hAnsi="Arial" w:cs="Arial"/>
          <w:b/>
          <w:sz w:val="24"/>
          <w:szCs w:val="24"/>
        </w:rPr>
      </w:pPr>
      <w:r w:rsidRPr="0024001A">
        <w:rPr>
          <w:rFonts w:ascii="Arial" w:hAnsi="Arial" w:cs="Arial"/>
          <w:b/>
          <w:sz w:val="24"/>
          <w:szCs w:val="24"/>
        </w:rPr>
        <w:t>Nastavení budíku</w:t>
      </w:r>
    </w:p>
    <w:p w:rsidR="00CA7E5F" w:rsidRDefault="00CA7E5F" w:rsidP="00CA7E5F">
      <w:pPr>
        <w:rPr>
          <w:rFonts w:ascii="Arial" w:hAnsi="Arial" w:cs="Arial"/>
          <w:sz w:val="24"/>
          <w:szCs w:val="24"/>
        </w:rPr>
      </w:pPr>
      <w:r w:rsidRPr="0024001A">
        <w:rPr>
          <w:rFonts w:ascii="Arial" w:hAnsi="Arial" w:cs="Arial"/>
          <w:sz w:val="24"/>
          <w:szCs w:val="24"/>
        </w:rPr>
        <w:t>Opakovaným stisknutím a uvolněním obou tlačítek „</w:t>
      </w:r>
      <w:r w:rsidR="0024001A">
        <w:rPr>
          <w:rFonts w:ascii="Arial" w:hAnsi="Arial" w:cs="Arial"/>
          <w:sz w:val="24"/>
          <w:szCs w:val="24"/>
        </w:rPr>
        <w:t>Set (</w:t>
      </w:r>
      <w:r w:rsidRPr="0024001A">
        <w:rPr>
          <w:rFonts w:ascii="Arial" w:hAnsi="Arial" w:cs="Arial"/>
          <w:sz w:val="24"/>
          <w:szCs w:val="24"/>
        </w:rPr>
        <w:t>Nastavit</w:t>
      </w:r>
      <w:r w:rsidR="0024001A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>“ procházejte režimy nastavení, dokud neuslyšíte „</w:t>
      </w:r>
      <w:r w:rsidR="00DF7E04">
        <w:rPr>
          <w:rFonts w:ascii="Arial" w:hAnsi="Arial" w:cs="Arial"/>
          <w:sz w:val="24"/>
          <w:szCs w:val="24"/>
        </w:rPr>
        <w:t xml:space="preserve">Set alarm </w:t>
      </w:r>
      <w:proofErr w:type="spellStart"/>
      <w:r w:rsidR="00DF7E04">
        <w:rPr>
          <w:rFonts w:ascii="Arial" w:hAnsi="Arial" w:cs="Arial"/>
          <w:sz w:val="24"/>
          <w:szCs w:val="24"/>
        </w:rPr>
        <w:t>one</w:t>
      </w:r>
      <w:proofErr w:type="spellEnd"/>
      <w:r w:rsidR="0024001A">
        <w:rPr>
          <w:rFonts w:ascii="Arial" w:hAnsi="Arial" w:cs="Arial"/>
          <w:sz w:val="24"/>
          <w:szCs w:val="24"/>
        </w:rPr>
        <w:t xml:space="preserve"> (</w:t>
      </w:r>
      <w:r w:rsidR="00DF7E04">
        <w:rPr>
          <w:rFonts w:ascii="Arial" w:hAnsi="Arial" w:cs="Arial"/>
          <w:sz w:val="24"/>
          <w:szCs w:val="24"/>
        </w:rPr>
        <w:t>Nastavit první budík</w:t>
      </w:r>
      <w:r w:rsidR="0024001A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>“, poté stisknutím tlačítka „</w:t>
      </w:r>
      <w:r w:rsidR="0024001A">
        <w:rPr>
          <w:rFonts w:ascii="Arial" w:hAnsi="Arial" w:cs="Arial"/>
          <w:sz w:val="24"/>
          <w:szCs w:val="24"/>
        </w:rPr>
        <w:t>Talk (</w:t>
      </w:r>
      <w:r w:rsidRPr="0024001A">
        <w:rPr>
          <w:rFonts w:ascii="Arial" w:hAnsi="Arial" w:cs="Arial"/>
          <w:sz w:val="24"/>
          <w:szCs w:val="24"/>
        </w:rPr>
        <w:t>Mluvit</w:t>
      </w:r>
      <w:r w:rsidR="0024001A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 xml:space="preserve">“ vyberte </w:t>
      </w:r>
      <w:r w:rsidR="00DF7E04">
        <w:rPr>
          <w:rFonts w:ascii="Arial" w:hAnsi="Arial" w:cs="Arial"/>
          <w:sz w:val="24"/>
          <w:szCs w:val="24"/>
        </w:rPr>
        <w:t>možnost „On (zapnuto)“ nebo „</w:t>
      </w:r>
      <w:proofErr w:type="spellStart"/>
      <w:r w:rsidR="00DF7E04">
        <w:rPr>
          <w:rFonts w:ascii="Arial" w:hAnsi="Arial" w:cs="Arial"/>
          <w:sz w:val="24"/>
          <w:szCs w:val="24"/>
        </w:rPr>
        <w:t>Off</w:t>
      </w:r>
      <w:proofErr w:type="spellEnd"/>
      <w:r w:rsidR="00DF7E04">
        <w:rPr>
          <w:rFonts w:ascii="Arial" w:hAnsi="Arial" w:cs="Arial"/>
          <w:sz w:val="24"/>
          <w:szCs w:val="24"/>
        </w:rPr>
        <w:t xml:space="preserve"> (Vypnuto)“. Dále procházejte režim nastavení, dokud neuslyšíte </w:t>
      </w:r>
      <w:r w:rsidR="00DF7E04" w:rsidRPr="0024001A">
        <w:rPr>
          <w:rFonts w:ascii="Arial" w:hAnsi="Arial" w:cs="Arial"/>
          <w:sz w:val="24"/>
          <w:szCs w:val="24"/>
        </w:rPr>
        <w:t>„</w:t>
      </w:r>
      <w:r w:rsidR="00DF7E04">
        <w:rPr>
          <w:rFonts w:ascii="Arial" w:hAnsi="Arial" w:cs="Arial"/>
          <w:sz w:val="24"/>
          <w:szCs w:val="24"/>
        </w:rPr>
        <w:t xml:space="preserve">Set alarm </w:t>
      </w:r>
      <w:proofErr w:type="spellStart"/>
      <w:r w:rsidR="00DF7E04">
        <w:rPr>
          <w:rFonts w:ascii="Arial" w:hAnsi="Arial" w:cs="Arial"/>
          <w:sz w:val="24"/>
          <w:szCs w:val="24"/>
        </w:rPr>
        <w:t>clock</w:t>
      </w:r>
      <w:proofErr w:type="spellEnd"/>
      <w:r w:rsidR="00DF7E04">
        <w:rPr>
          <w:rFonts w:ascii="Arial" w:hAnsi="Arial" w:cs="Arial"/>
          <w:sz w:val="24"/>
          <w:szCs w:val="24"/>
        </w:rPr>
        <w:t xml:space="preserve"> (</w:t>
      </w:r>
      <w:r w:rsidR="00DF7E04" w:rsidRPr="0024001A">
        <w:rPr>
          <w:rFonts w:ascii="Arial" w:hAnsi="Arial" w:cs="Arial"/>
          <w:sz w:val="24"/>
          <w:szCs w:val="24"/>
        </w:rPr>
        <w:t>Nastavit hodinu budíku</w:t>
      </w:r>
      <w:r w:rsidR="00DF7E04">
        <w:rPr>
          <w:rFonts w:ascii="Arial" w:hAnsi="Arial" w:cs="Arial"/>
          <w:sz w:val="24"/>
          <w:szCs w:val="24"/>
        </w:rPr>
        <w:t>)</w:t>
      </w:r>
      <w:r w:rsidR="00DF7E04" w:rsidRPr="0024001A">
        <w:rPr>
          <w:rFonts w:ascii="Arial" w:hAnsi="Arial" w:cs="Arial"/>
          <w:sz w:val="24"/>
          <w:szCs w:val="24"/>
        </w:rPr>
        <w:t>“</w:t>
      </w:r>
      <w:r w:rsidR="00DF7E04">
        <w:rPr>
          <w:rFonts w:ascii="Arial" w:hAnsi="Arial" w:cs="Arial"/>
          <w:sz w:val="24"/>
          <w:szCs w:val="24"/>
        </w:rPr>
        <w:t xml:space="preserve">, </w:t>
      </w:r>
      <w:r w:rsidR="00DF7E04" w:rsidRPr="0024001A">
        <w:rPr>
          <w:rFonts w:ascii="Arial" w:hAnsi="Arial" w:cs="Arial"/>
          <w:sz w:val="24"/>
          <w:szCs w:val="24"/>
        </w:rPr>
        <w:t>poté stisknutím tlačítka „</w:t>
      </w:r>
      <w:r w:rsidR="00DF7E04">
        <w:rPr>
          <w:rFonts w:ascii="Arial" w:hAnsi="Arial" w:cs="Arial"/>
          <w:sz w:val="24"/>
          <w:szCs w:val="24"/>
        </w:rPr>
        <w:t>Talk (</w:t>
      </w:r>
      <w:r w:rsidR="00DF7E04" w:rsidRPr="0024001A">
        <w:rPr>
          <w:rFonts w:ascii="Arial" w:hAnsi="Arial" w:cs="Arial"/>
          <w:sz w:val="24"/>
          <w:szCs w:val="24"/>
        </w:rPr>
        <w:t>Mluvit</w:t>
      </w:r>
      <w:r w:rsidR="00DF7E04">
        <w:rPr>
          <w:rFonts w:ascii="Arial" w:hAnsi="Arial" w:cs="Arial"/>
          <w:sz w:val="24"/>
          <w:szCs w:val="24"/>
        </w:rPr>
        <w:t>)</w:t>
      </w:r>
      <w:r w:rsidR="00DF7E04" w:rsidRPr="0024001A">
        <w:rPr>
          <w:rFonts w:ascii="Arial" w:hAnsi="Arial" w:cs="Arial"/>
          <w:sz w:val="24"/>
          <w:szCs w:val="24"/>
        </w:rPr>
        <w:t>“ vyberte</w:t>
      </w:r>
      <w:r w:rsidR="00DF7E04">
        <w:rPr>
          <w:rFonts w:ascii="Arial" w:hAnsi="Arial" w:cs="Arial"/>
          <w:sz w:val="24"/>
          <w:szCs w:val="24"/>
        </w:rPr>
        <w:t xml:space="preserve"> </w:t>
      </w:r>
      <w:r w:rsidRPr="0024001A">
        <w:rPr>
          <w:rFonts w:ascii="Arial" w:hAnsi="Arial" w:cs="Arial"/>
          <w:sz w:val="24"/>
          <w:szCs w:val="24"/>
        </w:rPr>
        <w:t>požadovanou hodinu budíku. Stisknutím tlačítek „</w:t>
      </w:r>
      <w:r w:rsidR="0024001A">
        <w:rPr>
          <w:rFonts w:ascii="Arial" w:hAnsi="Arial" w:cs="Arial"/>
          <w:sz w:val="24"/>
          <w:szCs w:val="24"/>
        </w:rPr>
        <w:t>Set (</w:t>
      </w:r>
      <w:r w:rsidRPr="0024001A">
        <w:rPr>
          <w:rFonts w:ascii="Arial" w:hAnsi="Arial" w:cs="Arial"/>
          <w:sz w:val="24"/>
          <w:szCs w:val="24"/>
        </w:rPr>
        <w:t>Nastavit</w:t>
      </w:r>
      <w:r w:rsidR="0024001A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>“ vyberte „</w:t>
      </w:r>
      <w:r w:rsidR="0024001A">
        <w:rPr>
          <w:rFonts w:ascii="Arial" w:hAnsi="Arial" w:cs="Arial"/>
          <w:sz w:val="24"/>
          <w:szCs w:val="24"/>
        </w:rPr>
        <w:t>Set</w:t>
      </w:r>
      <w:r w:rsidR="00DF7E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7E04">
        <w:rPr>
          <w:rFonts w:ascii="Arial" w:hAnsi="Arial" w:cs="Arial"/>
          <w:sz w:val="24"/>
          <w:szCs w:val="24"/>
        </w:rPr>
        <w:t>minute</w:t>
      </w:r>
      <w:proofErr w:type="spellEnd"/>
      <w:r w:rsidR="00DF7E04">
        <w:rPr>
          <w:rFonts w:ascii="Arial" w:hAnsi="Arial" w:cs="Arial"/>
          <w:sz w:val="24"/>
          <w:szCs w:val="24"/>
        </w:rPr>
        <w:t xml:space="preserve"> alarm (</w:t>
      </w:r>
      <w:r w:rsidRPr="0024001A">
        <w:rPr>
          <w:rFonts w:ascii="Arial" w:hAnsi="Arial" w:cs="Arial"/>
          <w:sz w:val="24"/>
          <w:szCs w:val="24"/>
        </w:rPr>
        <w:t>Nastavit minutu budíku</w:t>
      </w:r>
      <w:r w:rsidR="00DF7E04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>“ a vyberte pomocí tlačítka „</w:t>
      </w:r>
      <w:r w:rsidR="00DF7E04">
        <w:rPr>
          <w:rFonts w:ascii="Arial" w:hAnsi="Arial" w:cs="Arial"/>
          <w:sz w:val="24"/>
          <w:szCs w:val="24"/>
        </w:rPr>
        <w:t>Talk (</w:t>
      </w:r>
      <w:r w:rsidRPr="0024001A">
        <w:rPr>
          <w:rFonts w:ascii="Arial" w:hAnsi="Arial" w:cs="Arial"/>
          <w:sz w:val="24"/>
          <w:szCs w:val="24"/>
        </w:rPr>
        <w:t>Mluvit</w:t>
      </w:r>
      <w:r w:rsidR="00DF7E04">
        <w:rPr>
          <w:rFonts w:ascii="Arial" w:hAnsi="Arial" w:cs="Arial"/>
          <w:sz w:val="24"/>
          <w:szCs w:val="24"/>
        </w:rPr>
        <w:t>)</w:t>
      </w:r>
      <w:r w:rsidRPr="0024001A">
        <w:rPr>
          <w:rFonts w:ascii="Arial" w:hAnsi="Arial" w:cs="Arial"/>
          <w:sz w:val="24"/>
          <w:szCs w:val="24"/>
        </w:rPr>
        <w:t>“. Poté počkejte, až uslyšíte jedno pípnutí, abyste potvrdili, že jsou hodiny v normálním režimu hodin a že vyšly z režimu nastavení.</w:t>
      </w:r>
    </w:p>
    <w:p w:rsidR="00DF7E04" w:rsidRPr="0024001A" w:rsidRDefault="00DF7E04" w:rsidP="00CA7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Takto lze nastavit i </w:t>
      </w:r>
      <w:r w:rsidR="006678B5">
        <w:rPr>
          <w:rFonts w:ascii="Arial" w:hAnsi="Arial" w:cs="Arial"/>
          <w:sz w:val="24"/>
          <w:szCs w:val="24"/>
        </w:rPr>
        <w:t>druhý a třetí budík</w:t>
      </w:r>
      <w:r w:rsidR="00D419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7E5F" w:rsidRPr="00A42278" w:rsidRDefault="00CA7E5F" w:rsidP="00CA7E5F">
      <w:pPr>
        <w:rPr>
          <w:rFonts w:ascii="Arial" w:hAnsi="Arial" w:cs="Arial"/>
          <w:sz w:val="24"/>
          <w:szCs w:val="24"/>
        </w:rPr>
      </w:pPr>
      <w:r w:rsidRPr="0024001A">
        <w:rPr>
          <w:rFonts w:ascii="Arial" w:hAnsi="Arial" w:cs="Arial"/>
          <w:sz w:val="24"/>
          <w:szCs w:val="24"/>
        </w:rPr>
        <w:t>Když zazní alarm, stiskněte tlačítko „Talk“. Budík se zastaví a čas bude oznámen.</w:t>
      </w:r>
    </w:p>
    <w:p w:rsidR="00CA7E5F" w:rsidRPr="00D41936" w:rsidRDefault="00CA7E5F" w:rsidP="00CA7E5F">
      <w:pPr>
        <w:rPr>
          <w:rFonts w:ascii="Arial" w:hAnsi="Arial" w:cs="Arial"/>
          <w:b/>
          <w:sz w:val="24"/>
          <w:szCs w:val="24"/>
        </w:rPr>
      </w:pPr>
      <w:r w:rsidRPr="00D41936">
        <w:rPr>
          <w:rFonts w:ascii="Arial" w:hAnsi="Arial" w:cs="Arial"/>
          <w:b/>
          <w:sz w:val="24"/>
          <w:szCs w:val="24"/>
        </w:rPr>
        <w:t>Úsporný režim</w:t>
      </w:r>
    </w:p>
    <w:p w:rsidR="00CA7E5F" w:rsidRPr="00D41936" w:rsidRDefault="00CA7E5F" w:rsidP="00CA7E5F">
      <w:pPr>
        <w:rPr>
          <w:rFonts w:ascii="Arial" w:hAnsi="Arial" w:cs="Arial"/>
          <w:sz w:val="24"/>
          <w:szCs w:val="24"/>
        </w:rPr>
      </w:pPr>
      <w:r w:rsidRPr="00D41936">
        <w:rPr>
          <w:rFonts w:ascii="Arial" w:hAnsi="Arial" w:cs="Arial"/>
          <w:sz w:val="24"/>
          <w:szCs w:val="24"/>
        </w:rPr>
        <w:t>Pokud nebudete hodin</w:t>
      </w:r>
      <w:r w:rsidR="00D41936">
        <w:rPr>
          <w:rFonts w:ascii="Arial" w:hAnsi="Arial" w:cs="Arial"/>
          <w:sz w:val="24"/>
          <w:szCs w:val="24"/>
        </w:rPr>
        <w:t>k</w:t>
      </w:r>
      <w:r w:rsidRPr="00D41936">
        <w:rPr>
          <w:rFonts w:ascii="Arial" w:hAnsi="Arial" w:cs="Arial"/>
          <w:sz w:val="24"/>
          <w:szCs w:val="24"/>
        </w:rPr>
        <w:t>y delší dobu používat, doporučujeme z důvodu prodloužení životnosti baterie aktivovat režim úspory energie.</w:t>
      </w:r>
    </w:p>
    <w:p w:rsidR="00CA7E5F" w:rsidRPr="00D41936" w:rsidRDefault="00CA7E5F" w:rsidP="00CA7E5F">
      <w:pPr>
        <w:rPr>
          <w:rFonts w:ascii="Arial" w:hAnsi="Arial" w:cs="Arial"/>
          <w:sz w:val="24"/>
          <w:szCs w:val="24"/>
        </w:rPr>
      </w:pPr>
      <w:r w:rsidRPr="00D41936">
        <w:rPr>
          <w:rFonts w:ascii="Arial" w:hAnsi="Arial" w:cs="Arial"/>
          <w:sz w:val="24"/>
          <w:szCs w:val="24"/>
        </w:rPr>
        <w:t>Chcete-li znovu aktivovat režim úspory energie, stiskněte a podržte obě kruhová tlačítka „Set</w:t>
      </w:r>
      <w:r w:rsidR="00D41936">
        <w:rPr>
          <w:rFonts w:ascii="Arial" w:hAnsi="Arial" w:cs="Arial"/>
          <w:sz w:val="24"/>
          <w:szCs w:val="24"/>
        </w:rPr>
        <w:t xml:space="preserve"> (Nastavit)</w:t>
      </w:r>
      <w:r w:rsidRPr="00D41936">
        <w:rPr>
          <w:rFonts w:ascii="Arial" w:hAnsi="Arial" w:cs="Arial"/>
          <w:sz w:val="24"/>
          <w:szCs w:val="24"/>
        </w:rPr>
        <w:t>“ umístěná v zadní části hodin současně se stiskem tlačítka „Talk</w:t>
      </w:r>
      <w:r w:rsidR="00D41936">
        <w:rPr>
          <w:rFonts w:ascii="Arial" w:hAnsi="Arial" w:cs="Arial"/>
          <w:sz w:val="24"/>
          <w:szCs w:val="24"/>
        </w:rPr>
        <w:t xml:space="preserve"> (Mluvit)</w:t>
      </w:r>
      <w:r w:rsidRPr="00D41936">
        <w:rPr>
          <w:rFonts w:ascii="Arial" w:hAnsi="Arial" w:cs="Arial"/>
          <w:sz w:val="24"/>
          <w:szCs w:val="24"/>
        </w:rPr>
        <w:t>“ po dobu přibližně pěti sekund. Uslyšíte dvě krátká pípnutí, která ukazují, že hodin</w:t>
      </w:r>
      <w:r w:rsidR="00D41936">
        <w:rPr>
          <w:rFonts w:ascii="Arial" w:hAnsi="Arial" w:cs="Arial"/>
          <w:sz w:val="24"/>
          <w:szCs w:val="24"/>
        </w:rPr>
        <w:t>k</w:t>
      </w:r>
      <w:r w:rsidRPr="00D41936">
        <w:rPr>
          <w:rFonts w:ascii="Arial" w:hAnsi="Arial" w:cs="Arial"/>
          <w:sz w:val="24"/>
          <w:szCs w:val="24"/>
        </w:rPr>
        <w:t>y jsou v režimu spánku. Hodin</w:t>
      </w:r>
      <w:r w:rsidR="00D41936">
        <w:rPr>
          <w:rFonts w:ascii="Arial" w:hAnsi="Arial" w:cs="Arial"/>
          <w:sz w:val="24"/>
          <w:szCs w:val="24"/>
        </w:rPr>
        <w:t>k</w:t>
      </w:r>
      <w:r w:rsidRPr="00D41936">
        <w:rPr>
          <w:rFonts w:ascii="Arial" w:hAnsi="Arial" w:cs="Arial"/>
          <w:sz w:val="24"/>
          <w:szCs w:val="24"/>
        </w:rPr>
        <w:t>y nyní nebudou mluvit, i když jsou stisknuta tlačítka. Všechna nastavení budou uložena.</w:t>
      </w:r>
    </w:p>
    <w:p w:rsidR="00CA7E5F" w:rsidRPr="00D41936" w:rsidRDefault="00CA7E5F" w:rsidP="00CA7E5F">
      <w:pPr>
        <w:rPr>
          <w:rFonts w:ascii="Arial" w:hAnsi="Arial" w:cs="Arial"/>
          <w:b/>
          <w:sz w:val="24"/>
          <w:szCs w:val="24"/>
        </w:rPr>
      </w:pPr>
      <w:r w:rsidRPr="00D41936">
        <w:rPr>
          <w:rFonts w:ascii="Arial" w:hAnsi="Arial" w:cs="Arial"/>
          <w:b/>
          <w:sz w:val="24"/>
          <w:szCs w:val="24"/>
        </w:rPr>
        <w:t>Výměna baterie</w:t>
      </w:r>
    </w:p>
    <w:p w:rsidR="00CA7E5F" w:rsidRPr="00D41936" w:rsidRDefault="00CA7E5F" w:rsidP="00CA7E5F">
      <w:pPr>
        <w:rPr>
          <w:rFonts w:ascii="Arial" w:hAnsi="Arial" w:cs="Arial"/>
          <w:sz w:val="24"/>
          <w:szCs w:val="24"/>
        </w:rPr>
      </w:pPr>
      <w:r w:rsidRPr="00D41936">
        <w:rPr>
          <w:rFonts w:ascii="Arial" w:hAnsi="Arial" w:cs="Arial"/>
          <w:sz w:val="24"/>
          <w:szCs w:val="24"/>
        </w:rPr>
        <w:t>Upozorn</w:t>
      </w:r>
      <w:r w:rsidR="00D41936">
        <w:rPr>
          <w:rFonts w:ascii="Arial" w:hAnsi="Arial" w:cs="Arial"/>
          <w:sz w:val="24"/>
          <w:szCs w:val="24"/>
        </w:rPr>
        <w:t xml:space="preserve">ění: Doporučuje se </w:t>
      </w:r>
      <w:r w:rsidRPr="00D41936">
        <w:rPr>
          <w:rFonts w:ascii="Arial" w:hAnsi="Arial" w:cs="Arial"/>
          <w:sz w:val="24"/>
          <w:szCs w:val="24"/>
        </w:rPr>
        <w:t xml:space="preserve">pomoc </w:t>
      </w:r>
      <w:r w:rsidR="00D41936">
        <w:rPr>
          <w:rFonts w:ascii="Arial" w:hAnsi="Arial" w:cs="Arial"/>
          <w:sz w:val="24"/>
          <w:szCs w:val="24"/>
        </w:rPr>
        <w:t>vidící osoby</w:t>
      </w:r>
      <w:r w:rsidRPr="00D41936">
        <w:rPr>
          <w:rFonts w:ascii="Arial" w:hAnsi="Arial" w:cs="Arial"/>
          <w:sz w:val="24"/>
          <w:szCs w:val="24"/>
        </w:rPr>
        <w:t>.</w:t>
      </w:r>
    </w:p>
    <w:p w:rsidR="00CA7E5F" w:rsidRPr="00D41936" w:rsidRDefault="00CA7E5F" w:rsidP="00CA7E5F">
      <w:pPr>
        <w:rPr>
          <w:rFonts w:ascii="Arial" w:hAnsi="Arial" w:cs="Arial"/>
          <w:sz w:val="24"/>
          <w:szCs w:val="24"/>
        </w:rPr>
      </w:pPr>
      <w:r w:rsidRPr="00D41936">
        <w:rPr>
          <w:rFonts w:ascii="Arial" w:hAnsi="Arial" w:cs="Arial"/>
          <w:sz w:val="24"/>
          <w:szCs w:val="24"/>
        </w:rPr>
        <w:t>Hodiny vyžadují 1 X lithiovou baterii CR2032 3V.</w:t>
      </w:r>
    </w:p>
    <w:p w:rsidR="00CA7E5F" w:rsidRPr="00D41936" w:rsidRDefault="00CA7E5F" w:rsidP="00CA7E5F">
      <w:pPr>
        <w:rPr>
          <w:rFonts w:ascii="Arial" w:hAnsi="Arial" w:cs="Arial"/>
          <w:sz w:val="24"/>
          <w:szCs w:val="24"/>
        </w:rPr>
      </w:pPr>
      <w:r w:rsidRPr="00D41936">
        <w:rPr>
          <w:rFonts w:ascii="Arial" w:hAnsi="Arial" w:cs="Arial"/>
          <w:sz w:val="24"/>
          <w:szCs w:val="24"/>
        </w:rPr>
        <w:t>Položte hodin</w:t>
      </w:r>
      <w:r w:rsidR="00D41936">
        <w:rPr>
          <w:rFonts w:ascii="Arial" w:hAnsi="Arial" w:cs="Arial"/>
          <w:sz w:val="24"/>
          <w:szCs w:val="24"/>
        </w:rPr>
        <w:t>ky přední stranou</w:t>
      </w:r>
      <w:r w:rsidRPr="00D41936">
        <w:rPr>
          <w:rFonts w:ascii="Arial" w:hAnsi="Arial" w:cs="Arial"/>
          <w:sz w:val="24"/>
          <w:szCs w:val="24"/>
        </w:rPr>
        <w:t xml:space="preserve"> dolů na stůl nebo na pevný povrch. Vysunutím otevřete kryt baterie na zadní straně hodin</w:t>
      </w:r>
      <w:r w:rsidR="00D41936">
        <w:rPr>
          <w:rFonts w:ascii="Arial" w:hAnsi="Arial" w:cs="Arial"/>
          <w:sz w:val="24"/>
          <w:szCs w:val="24"/>
        </w:rPr>
        <w:t>ek, abyste otevřeli prostor na uložení baterie</w:t>
      </w:r>
      <w:r w:rsidRPr="00D41936">
        <w:rPr>
          <w:rFonts w:ascii="Arial" w:hAnsi="Arial" w:cs="Arial"/>
          <w:sz w:val="24"/>
          <w:szCs w:val="24"/>
        </w:rPr>
        <w:t xml:space="preserve">. Vyjměte starou </w:t>
      </w:r>
      <w:r w:rsidR="00D41936">
        <w:rPr>
          <w:rFonts w:ascii="Arial" w:hAnsi="Arial" w:cs="Arial"/>
          <w:sz w:val="24"/>
          <w:szCs w:val="24"/>
        </w:rPr>
        <w:t>baterii. Vyměňte ji tak, aby byla</w:t>
      </w:r>
      <w:r w:rsidRPr="00D41936">
        <w:rPr>
          <w:rFonts w:ascii="Arial" w:hAnsi="Arial" w:cs="Arial"/>
          <w:sz w:val="24"/>
          <w:szCs w:val="24"/>
        </w:rPr>
        <w:t xml:space="preserve"> kladnou plochou stranou nahoru a zasuňte kryt baterie zpět na místo, dokud nezaklapne.</w:t>
      </w:r>
    </w:p>
    <w:p w:rsidR="00CA7E5F" w:rsidRDefault="00CA7E5F" w:rsidP="00CA7E5F"/>
    <w:p w:rsidR="00CA7E5F" w:rsidRDefault="00CA7E5F" w:rsidP="00CA7E5F"/>
    <w:sectPr w:rsidR="00CA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F"/>
    <w:rsid w:val="0024001A"/>
    <w:rsid w:val="002C611B"/>
    <w:rsid w:val="002D0D8F"/>
    <w:rsid w:val="006678B5"/>
    <w:rsid w:val="007E4D26"/>
    <w:rsid w:val="00960A64"/>
    <w:rsid w:val="00A21852"/>
    <w:rsid w:val="00A42278"/>
    <w:rsid w:val="00B37C34"/>
    <w:rsid w:val="00CA7E5F"/>
    <w:rsid w:val="00D41936"/>
    <w:rsid w:val="00DF7E04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8B3C"/>
  <w15:chartTrackingRefBased/>
  <w15:docId w15:val="{FFEE4805-AB6F-4F9D-B637-C3A803D2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0A6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0A6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0A64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0A64"/>
    <w:rPr>
      <w:rFonts w:ascii="Arial" w:eastAsiaTheme="majorEastAsia" w:hAnsi="Arial" w:cstheme="majorBidi"/>
      <w:b/>
      <w:sz w:val="32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60A64"/>
    <w:rPr>
      <w:rFonts w:ascii="Arial" w:eastAsiaTheme="majorEastAsia" w:hAnsi="Arial" w:cstheme="majorBid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60A64"/>
    <w:rPr>
      <w:rFonts w:ascii="Arial" w:eastAsiaTheme="majorEastAsia" w:hAnsi="Arial" w:cstheme="majorBidi"/>
      <w:b/>
      <w:sz w:val="2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6411D-8F27-454F-AF3A-0A8CF869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sonscr016@outlook.cz</dc:creator>
  <cp:keywords/>
  <dc:description/>
  <cp:lastModifiedBy>sonscr016@outlook.cz</cp:lastModifiedBy>
  <cp:revision>5</cp:revision>
  <cp:lastPrinted>2021-06-09T08:12:00Z</cp:lastPrinted>
  <dcterms:created xsi:type="dcterms:W3CDTF">2021-05-19T14:09:00Z</dcterms:created>
  <dcterms:modified xsi:type="dcterms:W3CDTF">2021-06-09T08:12:00Z</dcterms:modified>
</cp:coreProperties>
</file>